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A5" w:rsidRPr="00C45BA5" w:rsidRDefault="00C45BA5" w:rsidP="00C45BA5">
      <w:pPr>
        <w:spacing w:after="180" w:line="269" w:lineRule="exact"/>
        <w:ind w:left="6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A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Информированное добровольное согласие на виды медицинских вмешательств, включенных в Перечень опре</w:t>
      </w:r>
      <w:r w:rsidRPr="00C45BA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softHyphen/>
        <w:t>деленных видов медицинских вмешательств, на которые граждане дают информированное добровольное со</w:t>
      </w:r>
      <w:r w:rsidRPr="00C45BA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softHyphen/>
        <w:t>гласие при выборе врача и медицинской организации для получения первичной медико-санитарной помощи</w:t>
      </w:r>
    </w:p>
    <w:p w:rsidR="00C45BA5" w:rsidRPr="00C45BA5" w:rsidRDefault="00C45BA5" w:rsidP="00C45BA5">
      <w:pPr>
        <w:keepNext/>
        <w:keepLines/>
        <w:tabs>
          <w:tab w:val="left" w:leader="underscore" w:pos="10049"/>
        </w:tabs>
        <w:spacing w:before="180" w:after="60" w:line="240" w:lineRule="auto"/>
        <w:ind w:left="6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>Я,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</w:t>
      </w:r>
      <w:bookmarkStart w:id="1" w:name="_GoBack"/>
      <w:bookmarkEnd w:id="1"/>
    </w:p>
    <w:p w:rsidR="00C45BA5" w:rsidRPr="00C45BA5" w:rsidRDefault="00C45BA5" w:rsidP="00C45BA5">
      <w:pPr>
        <w:spacing w:before="60" w:after="180" w:line="240" w:lineRule="auto"/>
        <w:ind w:left="4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A5">
        <w:rPr>
          <w:rFonts w:ascii="Times New Roman" w:eastAsia="Times New Roman" w:hAnsi="Times New Roman" w:cs="Times New Roman"/>
          <w:sz w:val="10"/>
          <w:szCs w:val="10"/>
          <w:lang w:eastAsia="ru-RU"/>
        </w:rPr>
        <w:t>(Ф И О гражданина)</w:t>
      </w:r>
    </w:p>
    <w:p w:rsidR="00C45BA5" w:rsidRPr="00C45BA5" w:rsidRDefault="00C45BA5" w:rsidP="00C45BA5">
      <w:pPr>
        <w:tabs>
          <w:tab w:val="left" w:leader="underscore" w:pos="554"/>
          <w:tab w:val="left" w:leader="underscore" w:pos="9012"/>
        </w:tabs>
        <w:spacing w:before="180" w:after="18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»________________________________________г. </w:t>
      </w:r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>рождения</w:t>
      </w:r>
    </w:p>
    <w:p w:rsidR="00C45BA5" w:rsidRDefault="00C45BA5" w:rsidP="00C45BA5">
      <w:pPr>
        <w:tabs>
          <w:tab w:val="left" w:leader="underscore" w:pos="10092"/>
        </w:tabs>
        <w:spacing w:before="180" w:after="48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>зарегистрированный</w:t>
      </w:r>
      <w:proofErr w:type="gramEnd"/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адресу:</w:t>
      </w:r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C45BA5" w:rsidRPr="00C45BA5" w:rsidRDefault="00C45BA5" w:rsidP="00C45BA5">
      <w:pPr>
        <w:tabs>
          <w:tab w:val="left" w:leader="underscore" w:pos="10092"/>
        </w:tabs>
        <w:spacing w:before="180" w:after="48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>даю информированное добровольное согласие на виды медицинских вмешательств, на включенные в Перечень опре</w:t>
      </w:r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</w:t>
      </w:r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казом Министерства здравоохранения и социального развития Российской Федерации от 23 апреля 2012 года № 390н (зарегистрирован Министерством юстиции Российской Федерации от 5 мая 2012 года № 24082)</w:t>
      </w:r>
      <w:proofErr w:type="gramEnd"/>
    </w:p>
    <w:p w:rsidR="00C45BA5" w:rsidRPr="00C45BA5" w:rsidRDefault="00C45BA5" w:rsidP="00C45BA5">
      <w:pPr>
        <w:numPr>
          <w:ilvl w:val="0"/>
          <w:numId w:val="1"/>
        </w:numPr>
        <w:tabs>
          <w:tab w:val="left" w:pos="593"/>
        </w:tabs>
        <w:spacing w:before="60" w:after="0" w:line="269" w:lineRule="exact"/>
        <w:ind w:left="6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Опрос, в том числе выявление жалоб, сбор анамнеза.</w:t>
      </w:r>
    </w:p>
    <w:p w:rsidR="00C45BA5" w:rsidRPr="00C45BA5" w:rsidRDefault="00C45BA5" w:rsidP="00C45BA5">
      <w:pPr>
        <w:numPr>
          <w:ilvl w:val="0"/>
          <w:numId w:val="1"/>
        </w:numPr>
        <w:tabs>
          <w:tab w:val="left" w:pos="626"/>
        </w:tabs>
        <w:spacing w:after="0" w:line="269" w:lineRule="exact"/>
        <w:ind w:left="6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>Осмотр, в том числе пальпация, перкуссия.</w:t>
      </w:r>
    </w:p>
    <w:p w:rsidR="00C45BA5" w:rsidRPr="00C45BA5" w:rsidRDefault="00C45BA5" w:rsidP="00C45BA5">
      <w:pPr>
        <w:numPr>
          <w:ilvl w:val="0"/>
          <w:numId w:val="1"/>
        </w:numPr>
        <w:tabs>
          <w:tab w:val="left" w:pos="612"/>
        </w:tabs>
        <w:spacing w:after="0" w:line="269" w:lineRule="exact"/>
        <w:ind w:left="6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>Антропометрические исследования.</w:t>
      </w:r>
    </w:p>
    <w:p w:rsidR="00C45BA5" w:rsidRPr="00C45BA5" w:rsidRDefault="00C45BA5" w:rsidP="00C45BA5">
      <w:pPr>
        <w:numPr>
          <w:ilvl w:val="0"/>
          <w:numId w:val="1"/>
        </w:numPr>
        <w:tabs>
          <w:tab w:val="left" w:pos="622"/>
        </w:tabs>
        <w:spacing w:after="0" w:line="269" w:lineRule="exact"/>
        <w:ind w:left="6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Термометрия.</w:t>
      </w:r>
    </w:p>
    <w:p w:rsidR="00C45BA5" w:rsidRDefault="00C45BA5" w:rsidP="00C45BA5">
      <w:pPr>
        <w:numPr>
          <w:ilvl w:val="0"/>
          <w:numId w:val="1"/>
        </w:numPr>
        <w:tabs>
          <w:tab w:val="left" w:pos="612"/>
        </w:tabs>
        <w:spacing w:after="0" w:line="269" w:lineRule="exact"/>
        <w:ind w:left="6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>Рентгенологические методы исследования.</w:t>
      </w:r>
    </w:p>
    <w:p w:rsidR="00833F07" w:rsidRPr="00C45BA5" w:rsidRDefault="00C45BA5" w:rsidP="00C45BA5">
      <w:pPr>
        <w:numPr>
          <w:ilvl w:val="0"/>
          <w:numId w:val="1"/>
        </w:numPr>
        <w:tabs>
          <w:tab w:val="left" w:pos="612"/>
        </w:tabs>
        <w:spacing w:after="0" w:line="269" w:lineRule="exact"/>
        <w:ind w:left="6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>Введение лекарственных препаратов по назначению врача, в том числе внутримышечно, внутривенно, подкож</w:t>
      </w:r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 xml:space="preserve">но, </w:t>
      </w:r>
      <w:proofErr w:type="spellStart"/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>внутрикожно</w:t>
      </w:r>
      <w:proofErr w:type="spellEnd"/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45BA5" w:rsidRPr="00C45BA5" w:rsidRDefault="00C45BA5" w:rsidP="00C45BA5">
      <w:pPr>
        <w:tabs>
          <w:tab w:val="left" w:leader="underscore" w:pos="7110"/>
          <w:tab w:val="left" w:leader="underscore" w:pos="9999"/>
        </w:tabs>
        <w:spacing w:after="0" w:line="269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получения пер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вичной медико-санитарной помощи, </w:t>
      </w:r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получения первичной медико-санитарной помощи лицом, законным представителем которого я являюсь (</w:t>
      </w:r>
      <w:proofErr w:type="gramStart"/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>ненужное</w:t>
      </w:r>
      <w:proofErr w:type="gramEnd"/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зачеркнут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ь) в  </w:t>
      </w:r>
      <w:r w:rsidRPr="00C45BA5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БУЗ УР «ДКСП МЗ УР»</w:t>
      </w:r>
    </w:p>
    <w:p w:rsidR="00C45BA5" w:rsidRPr="00C45BA5" w:rsidRDefault="00C45BA5" w:rsidP="00C45BA5">
      <w:pPr>
        <w:spacing w:after="60" w:line="240" w:lineRule="auto"/>
        <w:ind w:left="7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A5">
        <w:rPr>
          <w:rFonts w:ascii="Times New Roman" w:eastAsia="Times New Roman" w:hAnsi="Times New Roman" w:cs="Times New Roman"/>
          <w:sz w:val="10"/>
          <w:szCs w:val="10"/>
          <w:lang w:eastAsia="ru-RU"/>
        </w:rPr>
        <w:t>(наименование медицинской организации)</w:t>
      </w:r>
    </w:p>
    <w:p w:rsidR="00C45BA5" w:rsidRPr="00C45BA5" w:rsidRDefault="00C45BA5" w:rsidP="00C45BA5">
      <w:pPr>
        <w:tabs>
          <w:tab w:val="left" w:leader="underscore" w:pos="10030"/>
        </w:tabs>
        <w:spacing w:before="60" w:after="60" w:line="240" w:lineRule="auto"/>
        <w:ind w:lef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Медицинским работником:___________________________________________________________________________</w:t>
      </w:r>
    </w:p>
    <w:p w:rsidR="00C45BA5" w:rsidRPr="00C45BA5" w:rsidRDefault="00C45BA5" w:rsidP="00C45BA5">
      <w:pPr>
        <w:spacing w:before="60" w:after="60" w:line="240" w:lineRule="auto"/>
        <w:ind w:left="5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A5">
        <w:rPr>
          <w:rFonts w:ascii="Times New Roman" w:eastAsia="Times New Roman" w:hAnsi="Times New Roman" w:cs="Times New Roman"/>
          <w:sz w:val="10"/>
          <w:szCs w:val="10"/>
          <w:lang w:eastAsia="ru-RU"/>
        </w:rPr>
        <w:t>(должность, Ф И О медицинского работника)</w:t>
      </w:r>
    </w:p>
    <w:p w:rsidR="00C45BA5" w:rsidRPr="00C45BA5" w:rsidRDefault="00C45BA5" w:rsidP="00C45BA5">
      <w:pPr>
        <w:spacing w:before="60" w:after="0" w:line="269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>в доступной для меня форме разъяснены цели, методы оказания медицинской помощи, связанный с ними риск, воз</w:t>
      </w:r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можные варианты медицинских вмешательств, их последствия, в том числе вероятность развития осложнений, а так</w:t>
      </w:r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 xml:space="preserve">же предполагаемые результаты оказания медицинской помощи. </w:t>
      </w:r>
      <w:proofErr w:type="gramStart"/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>Мне разъяснено, что я имею право отказаться от од</w:t>
      </w:r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ного или нескольких видов медицинских вмешательств, включенных в Перечень, или потребовать его (их) прекраще</w:t>
      </w:r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ния, за исключением случаев, предусмотренных частью 9 статьи 20 Федерального закона от 21 ноября 2011 года № 323-ф3 «Об основах охраны здоровья граждан в Российской Федерации» (Собрание законодательства Российской Федерации, 2011, №48 ст. 6724, 2012, № 26, ст. 3442, 3446)</w:t>
      </w:r>
      <w:proofErr w:type="gramEnd"/>
    </w:p>
    <w:p w:rsidR="00C45BA5" w:rsidRPr="00C45BA5" w:rsidRDefault="00C45BA5" w:rsidP="00C45BA5">
      <w:pPr>
        <w:spacing w:after="300" w:line="269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выбранных мною лицах, которым в соответствии с пунктом 5 части 3 статьи 19 Федерального закона от 21 ноября 2011 года № 323-ФЭ «Об основах охраны здоровья граждан в Российской Федерации» может быть пере</w:t>
      </w:r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>дана информация о состоянии моего здоровья или состоянии лица, законным представителем которого я являюсь (</w:t>
      </w:r>
      <w:proofErr w:type="gramStart"/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>ненужное</w:t>
      </w:r>
      <w:proofErr w:type="gramEnd"/>
      <w:r w:rsidRPr="00C45B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зачеркнуть)</w:t>
      </w:r>
    </w:p>
    <w:p w:rsidR="00C45BA5" w:rsidRPr="00C45BA5" w:rsidRDefault="00C45BA5" w:rsidP="00C45BA5">
      <w:pPr>
        <w:tabs>
          <w:tab w:val="left" w:pos="5047"/>
        </w:tabs>
        <w:spacing w:before="300" w:after="0" w:line="562" w:lineRule="exact"/>
        <w:ind w:left="1140" w:right="1800" w:firstLine="2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A5">
        <w:rPr>
          <w:rFonts w:ascii="Times New Roman" w:eastAsia="Times New Roman" w:hAnsi="Times New Roman" w:cs="Times New Roman"/>
          <w:sz w:val="10"/>
          <w:szCs w:val="10"/>
          <w:lang w:eastAsia="ru-RU"/>
        </w:rPr>
        <w:t>(Ф И О гражданина, контактный телефон) (подпись)</w:t>
      </w:r>
      <w:r w:rsidRPr="00C45BA5">
        <w:rPr>
          <w:rFonts w:ascii="Times New Roman" w:eastAsia="Times New Roman" w:hAnsi="Times New Roman" w:cs="Times New Roman"/>
          <w:sz w:val="10"/>
          <w:szCs w:val="10"/>
          <w:lang w:eastAsia="ru-RU"/>
        </w:rPr>
        <w:tab/>
        <w:t>(Ф И О, гражданина или законного представителя гражданина)</w:t>
      </w:r>
    </w:p>
    <w:p w:rsidR="00C45BA5" w:rsidRPr="00C45BA5" w:rsidRDefault="00C45BA5" w:rsidP="00C45BA5">
      <w:pPr>
        <w:tabs>
          <w:tab w:val="left" w:pos="5700"/>
        </w:tabs>
        <w:spacing w:after="0" w:line="562" w:lineRule="exact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A5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  <w:r w:rsidRPr="00C45BA5">
        <w:rPr>
          <w:rFonts w:ascii="Times New Roman" w:eastAsia="Times New Roman" w:hAnsi="Times New Roman" w:cs="Times New Roman"/>
          <w:sz w:val="10"/>
          <w:szCs w:val="10"/>
          <w:lang w:eastAsia="ru-RU"/>
        </w:rPr>
        <w:tab/>
        <w:t>(Ф И. О. медицинского работника)</w:t>
      </w:r>
    </w:p>
    <w:p w:rsidR="00C45BA5" w:rsidRPr="00C45BA5" w:rsidRDefault="00C45BA5" w:rsidP="00C45BA5">
      <w:pPr>
        <w:tabs>
          <w:tab w:val="left" w:leader="underscore" w:pos="519"/>
          <w:tab w:val="left" w:leader="underscore" w:pos="3831"/>
        </w:tabs>
        <w:spacing w:after="6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A5">
        <w:rPr>
          <w:rFonts w:ascii="Courier New" w:eastAsia="Times New Roman" w:hAnsi="Courier New" w:cs="Courier New"/>
          <w:spacing w:val="-10"/>
          <w:sz w:val="14"/>
          <w:szCs w:val="14"/>
          <w:lang w:eastAsia="ru-RU"/>
        </w:rPr>
        <w:t>«</w:t>
      </w:r>
      <w:r w:rsidRPr="00C45BA5">
        <w:rPr>
          <w:rFonts w:ascii="Courier New" w:eastAsia="Times New Roman" w:hAnsi="Courier New" w:cs="Courier New"/>
          <w:spacing w:val="-10"/>
          <w:sz w:val="14"/>
          <w:szCs w:val="14"/>
          <w:lang w:eastAsia="ru-RU"/>
        </w:rPr>
        <w:tab/>
        <w:t>»</w:t>
      </w:r>
      <w:r w:rsidRPr="00C45BA5">
        <w:rPr>
          <w:rFonts w:ascii="Courier New" w:eastAsia="Times New Roman" w:hAnsi="Courier New" w:cs="Courier New"/>
          <w:spacing w:val="-10"/>
          <w:sz w:val="14"/>
          <w:szCs w:val="14"/>
          <w:lang w:eastAsia="ru-RU"/>
        </w:rPr>
        <w:tab/>
        <w:t xml:space="preserve"> Г.</w:t>
      </w:r>
    </w:p>
    <w:p w:rsidR="00C45BA5" w:rsidRPr="00C45BA5" w:rsidRDefault="00C45BA5" w:rsidP="00C45BA5">
      <w:pPr>
        <w:spacing w:before="60" w:after="120" w:line="240" w:lineRule="auto"/>
        <w:ind w:left="1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A5">
        <w:rPr>
          <w:rFonts w:ascii="Times New Roman" w:eastAsia="Times New Roman" w:hAnsi="Times New Roman" w:cs="Times New Roman"/>
          <w:sz w:val="10"/>
          <w:szCs w:val="10"/>
          <w:lang w:eastAsia="ru-RU"/>
        </w:rPr>
        <w:t>(дата оформления)</w:t>
      </w:r>
    </w:p>
    <w:p w:rsidR="00C45BA5" w:rsidRDefault="00C45BA5" w:rsidP="00C45BA5"/>
    <w:sectPr w:rsidR="00C4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DB"/>
    <w:rsid w:val="00833F07"/>
    <w:rsid w:val="00C45BA5"/>
    <w:rsid w:val="00C536DB"/>
    <w:rsid w:val="00F9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2</cp:revision>
  <dcterms:created xsi:type="dcterms:W3CDTF">2021-05-20T11:23:00Z</dcterms:created>
  <dcterms:modified xsi:type="dcterms:W3CDTF">2021-05-20T11:28:00Z</dcterms:modified>
</cp:coreProperties>
</file>